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B1063" w14:textId="4880F8CD" w:rsidR="00D918CA" w:rsidRDefault="00D918CA" w:rsidP="00D918CA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План работы мероприятий РДК на ноябрь 2020 года.</w:t>
      </w:r>
    </w:p>
    <w:tbl>
      <w:tblPr>
        <w:tblStyle w:val="1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670"/>
        <w:gridCol w:w="2410"/>
        <w:gridCol w:w="2441"/>
      </w:tblGrid>
      <w:tr w:rsidR="00D918CA" w:rsidRPr="00D97843" w14:paraId="1F7627B8" w14:textId="77777777" w:rsidTr="0043621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070BD" w14:textId="77777777" w:rsidR="00D918CA" w:rsidRPr="00D97843" w:rsidRDefault="00D918CA" w:rsidP="0043621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>Наименование мероприятия</w:t>
            </w:r>
          </w:p>
          <w:p w14:paraId="2C720D81" w14:textId="77777777" w:rsidR="00D918CA" w:rsidRPr="00D97843" w:rsidRDefault="00D918CA" w:rsidP="0043621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>(название и форма)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E7CD7AB" w14:textId="77777777" w:rsidR="00D918CA" w:rsidRPr="00D97843" w:rsidRDefault="00D918CA" w:rsidP="0043621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</w:p>
          <w:p w14:paraId="066A91BE" w14:textId="77777777" w:rsidR="00D918CA" w:rsidRPr="00D97843" w:rsidRDefault="00D918CA" w:rsidP="0043621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>Возрастные ограничения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5D89A" w14:textId="77777777" w:rsidR="00D918CA" w:rsidRPr="00D97843" w:rsidRDefault="00D918CA" w:rsidP="0043621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 xml:space="preserve">Дата и время </w:t>
            </w:r>
          </w:p>
          <w:p w14:paraId="7B3356B8" w14:textId="77777777" w:rsidR="00D918CA" w:rsidRPr="00D97843" w:rsidRDefault="00D918CA" w:rsidP="0043621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2DBAF" w14:textId="77777777" w:rsidR="00D918CA" w:rsidRPr="00D97843" w:rsidRDefault="00D918CA" w:rsidP="0043621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>Место проведения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2B8BE" w14:textId="77777777" w:rsidR="00D918CA" w:rsidRPr="00D97843" w:rsidRDefault="00D918CA" w:rsidP="00436216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D97843">
              <w:rPr>
                <w:rFonts w:ascii="Times New Roman" w:hAnsi="Times New Roman"/>
                <w:b/>
                <w:color w:val="auto"/>
                <w:szCs w:val="28"/>
              </w:rPr>
              <w:t>Ответственные</w:t>
            </w:r>
          </w:p>
        </w:tc>
      </w:tr>
      <w:tr w:rsidR="00D918CA" w:rsidRPr="00D97843" w14:paraId="235F2CA5" w14:textId="77777777" w:rsidTr="0043621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7764" w14:textId="1C24EAD9" w:rsidR="00D918CA" w:rsidRPr="00D918CA" w:rsidRDefault="00D918CA" w:rsidP="0043621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918CA">
              <w:rPr>
                <w:rFonts w:ascii="Times New Roman" w:hAnsi="Times New Roman"/>
                <w:color w:val="auto"/>
                <w:szCs w:val="28"/>
              </w:rPr>
              <w:t>Концерт, посвящённый Дню народного единства «Мы вместе-мы едины»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B96FDFB" w14:textId="77777777" w:rsidR="00D918CA" w:rsidRDefault="00D918CA" w:rsidP="0043621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6</w:t>
            </w:r>
            <w:r w:rsidRPr="00FB3F15">
              <w:rPr>
                <w:rFonts w:ascii="Times New Roman" w:hAnsi="Times New Roman"/>
                <w:color w:val="auto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9A9166" w14:textId="4DF57EC7" w:rsidR="00D918CA" w:rsidRDefault="00D918CA" w:rsidP="0043621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04.11</w:t>
            </w:r>
          </w:p>
          <w:p w14:paraId="46C8E2C7" w14:textId="77777777" w:rsidR="00D918CA" w:rsidRDefault="00D918CA" w:rsidP="0043621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B546" w14:textId="77777777" w:rsidR="00D918CA" w:rsidRDefault="00D918CA" w:rsidP="0043621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27151F" w14:textId="77777777" w:rsidR="00D918CA" w:rsidRDefault="00D918CA" w:rsidP="0043621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Петрова В.В.</w:t>
            </w:r>
          </w:p>
          <w:p w14:paraId="6F62262B" w14:textId="5AA6770B" w:rsidR="00D918CA" w:rsidRDefault="00D918CA" w:rsidP="0043621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918CA">
              <w:rPr>
                <w:rFonts w:ascii="Times New Roman" w:hAnsi="Times New Roman"/>
                <w:color w:val="auto"/>
                <w:szCs w:val="28"/>
              </w:rPr>
              <w:t>Хохлов В.М.</w:t>
            </w:r>
          </w:p>
        </w:tc>
      </w:tr>
      <w:tr w:rsidR="00D918CA" w:rsidRPr="00D97843" w14:paraId="3650D0CE" w14:textId="77777777" w:rsidTr="0043621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6C67" w14:textId="3021115B" w:rsidR="00D918CA" w:rsidRPr="00D97843" w:rsidRDefault="00B74776" w:rsidP="0043621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Продолжение онлайн-цикла «Лайфхаки от бабушки Аграфены и кота Матвея»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1C588B5" w14:textId="1969E8B6" w:rsidR="00D918CA" w:rsidRPr="00D97843" w:rsidRDefault="00B74776" w:rsidP="0043621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0</w:t>
            </w:r>
            <w:r w:rsidR="00D918CA">
              <w:rPr>
                <w:rFonts w:ascii="Times New Roman" w:hAnsi="Times New Roman"/>
                <w:color w:val="auto"/>
                <w:szCs w:val="28"/>
              </w:rPr>
              <w:t>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1A40B3" w14:textId="633EF57A" w:rsidR="00D918CA" w:rsidRPr="00D97843" w:rsidRDefault="00B74776" w:rsidP="0043621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19.11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EEAB" w14:textId="77777777" w:rsidR="00D918CA" w:rsidRPr="00D97843" w:rsidRDefault="00D918CA" w:rsidP="0043621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19235" w14:textId="77777777" w:rsidR="00B74776" w:rsidRPr="00234969" w:rsidRDefault="00B74776" w:rsidP="00B7477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234969">
              <w:rPr>
                <w:rFonts w:ascii="Times New Roman" w:hAnsi="Times New Roman"/>
                <w:color w:val="auto"/>
                <w:szCs w:val="28"/>
              </w:rPr>
              <w:t>Кужелко О.И.</w:t>
            </w:r>
          </w:p>
          <w:p w14:paraId="455A5A8E" w14:textId="1FF2BF5E" w:rsidR="00D918CA" w:rsidRPr="00D97843" w:rsidRDefault="00B74776" w:rsidP="00B74776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234969">
              <w:rPr>
                <w:rFonts w:ascii="Times New Roman" w:hAnsi="Times New Roman"/>
                <w:color w:val="auto"/>
                <w:szCs w:val="28"/>
              </w:rPr>
              <w:t>Ходеченко И.В.</w:t>
            </w:r>
          </w:p>
        </w:tc>
      </w:tr>
      <w:tr w:rsidR="00A15B14" w:rsidRPr="00D97843" w14:paraId="292A4A7F" w14:textId="77777777" w:rsidTr="008100F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A254" w14:textId="7393A67A" w:rsidR="00A15B14" w:rsidRP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15B14">
              <w:rPr>
                <w:rFonts w:ascii="Times New Roman" w:hAnsi="Times New Roman"/>
                <w:color w:val="auto"/>
                <w:szCs w:val="28"/>
              </w:rPr>
              <w:t xml:space="preserve">Вечер инструментальной музыки </w:t>
            </w:r>
          </w:p>
        </w:tc>
        <w:tc>
          <w:tcPr>
            <w:tcW w:w="1134" w:type="dxa"/>
            <w:vAlign w:val="center"/>
          </w:tcPr>
          <w:p w14:paraId="5B924735" w14:textId="4A087FD9" w:rsidR="00A15B14" w:rsidRP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15B14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C29C2A" w14:textId="77E6FD34" w:rsidR="00A15B14" w:rsidRP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15B14">
              <w:rPr>
                <w:rFonts w:ascii="Times New Roman" w:hAnsi="Times New Roman"/>
                <w:color w:val="auto"/>
                <w:szCs w:val="28"/>
              </w:rPr>
              <w:t>20.11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BDEA" w14:textId="6FD2D880" w:rsidR="00A15B14" w:rsidRP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15B14"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B5BE9F" w14:textId="77777777" w:rsidR="00A15B14" w:rsidRP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15B14">
              <w:rPr>
                <w:rFonts w:ascii="Times New Roman" w:hAnsi="Times New Roman"/>
                <w:color w:val="auto"/>
                <w:szCs w:val="28"/>
              </w:rPr>
              <w:t>Хохлов В.М.</w:t>
            </w:r>
          </w:p>
          <w:p w14:paraId="6C9B9EDC" w14:textId="095EC24A" w:rsidR="00A15B14" w:rsidRP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15B14">
              <w:rPr>
                <w:rFonts w:ascii="Times New Roman" w:hAnsi="Times New Roman"/>
                <w:color w:val="auto"/>
                <w:szCs w:val="28"/>
              </w:rPr>
              <w:t>Столяров А.А.</w:t>
            </w:r>
          </w:p>
        </w:tc>
      </w:tr>
      <w:tr w:rsidR="00A15B14" w:rsidRPr="00D97843" w14:paraId="73944251" w14:textId="77777777" w:rsidTr="0043621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32CB" w14:textId="045CEA39" w:rsidR="00A15B14" w:rsidRPr="00B255B9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17479">
              <w:rPr>
                <w:rFonts w:ascii="Times New Roman" w:hAnsi="Times New Roman"/>
                <w:color w:val="auto"/>
                <w:szCs w:val="28"/>
              </w:rPr>
              <w:t>Школа непрерывного образования работников культуры района</w:t>
            </w:r>
            <w:r>
              <w:rPr>
                <w:rFonts w:ascii="Times New Roman" w:hAnsi="Times New Roman"/>
                <w:color w:val="auto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3148C48" w14:textId="77777777" w:rsidR="00A15B14" w:rsidRPr="00B255B9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255B9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568DA1" w14:textId="4BBF1CC2" w:rsidR="00A15B14" w:rsidRPr="00B255B9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20.11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53D8" w14:textId="30AAFFD0" w:rsidR="00A15B14" w:rsidRPr="00B255B9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17479">
              <w:rPr>
                <w:rFonts w:ascii="Times New Roman" w:hAnsi="Times New Roman"/>
                <w:color w:val="auto"/>
                <w:szCs w:val="28"/>
              </w:rPr>
              <w:t xml:space="preserve">РДК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248CFB" w14:textId="77777777" w:rsid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17479">
              <w:rPr>
                <w:rFonts w:ascii="Times New Roman" w:hAnsi="Times New Roman"/>
                <w:color w:val="auto"/>
                <w:szCs w:val="28"/>
              </w:rPr>
              <w:t xml:space="preserve">Слепченко В.А. </w:t>
            </w:r>
          </w:p>
          <w:p w14:paraId="7C917722" w14:textId="3441386D" w:rsidR="00A15B14" w:rsidRPr="00B255B9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617479">
              <w:rPr>
                <w:rFonts w:ascii="Times New Roman" w:hAnsi="Times New Roman"/>
                <w:color w:val="auto"/>
                <w:szCs w:val="28"/>
              </w:rPr>
              <w:t>руководители структурных подразделений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Артёмовской волости </w:t>
            </w:r>
          </w:p>
        </w:tc>
      </w:tr>
      <w:tr w:rsidR="00A15B14" w:rsidRPr="00D97843" w14:paraId="445DE7BC" w14:textId="77777777" w:rsidTr="0043621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1E15" w14:textId="77777777" w:rsidR="00A15B14" w:rsidRPr="00AD7F3A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D7F3A">
              <w:rPr>
                <w:rFonts w:ascii="Times New Roman" w:hAnsi="Times New Roman"/>
                <w:color w:val="auto"/>
                <w:szCs w:val="28"/>
              </w:rPr>
              <w:t>«Творческая мастерская волшебства»-по ДПТ</w:t>
            </w:r>
          </w:p>
        </w:tc>
        <w:tc>
          <w:tcPr>
            <w:tcW w:w="1134" w:type="dxa"/>
            <w:vAlign w:val="center"/>
          </w:tcPr>
          <w:p w14:paraId="20ABBA76" w14:textId="77777777" w:rsidR="00A15B14" w:rsidRPr="00AD7F3A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D7F3A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087F" w14:textId="06989D1F" w:rsidR="00A15B14" w:rsidRPr="00AD7F3A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D7F3A">
              <w:rPr>
                <w:rFonts w:ascii="Times New Roman" w:hAnsi="Times New Roman"/>
                <w:color w:val="auto"/>
                <w:szCs w:val="28"/>
              </w:rPr>
              <w:t>2</w:t>
            </w:r>
            <w:r>
              <w:rPr>
                <w:rFonts w:ascii="Times New Roman" w:hAnsi="Times New Roman"/>
                <w:color w:val="auto"/>
                <w:szCs w:val="28"/>
              </w:rPr>
              <w:t>4</w:t>
            </w:r>
            <w:r w:rsidRPr="00AD7F3A">
              <w:rPr>
                <w:rFonts w:ascii="Times New Roman" w:hAnsi="Times New Roman"/>
                <w:color w:val="auto"/>
                <w:szCs w:val="28"/>
              </w:rPr>
              <w:t>.1</w:t>
            </w:r>
            <w:r>
              <w:rPr>
                <w:rFonts w:ascii="Times New Roman" w:hAnsi="Times New Roman"/>
                <w:color w:val="auto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DBE2DA" w14:textId="77777777" w:rsidR="00A15B14" w:rsidRPr="00AD7F3A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D7F3A"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9AA2A2" w14:textId="77777777" w:rsidR="00A15B14" w:rsidRPr="00AD7F3A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D7F3A">
              <w:rPr>
                <w:rFonts w:ascii="Times New Roman" w:hAnsi="Times New Roman"/>
                <w:color w:val="auto"/>
                <w:szCs w:val="28"/>
              </w:rPr>
              <w:t>Анашкина В.Н.</w:t>
            </w:r>
          </w:p>
        </w:tc>
      </w:tr>
      <w:tr w:rsidR="00A15B14" w:rsidRPr="00D97843" w14:paraId="482771D5" w14:textId="77777777" w:rsidTr="00D13CDF">
        <w:tc>
          <w:tcPr>
            <w:tcW w:w="3686" w:type="dxa"/>
          </w:tcPr>
          <w:p w14:paraId="135E81C2" w14:textId="6D33CB49" w:rsidR="00A15B14" w:rsidRP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15B14">
              <w:rPr>
                <w:rFonts w:ascii="Times New Roman" w:hAnsi="Times New Roman"/>
                <w:color w:val="auto"/>
                <w:szCs w:val="28"/>
              </w:rPr>
              <w:t xml:space="preserve">Онлайн выставка по ДПТ, посвящённая Дню матери «Тепло материнских рук» </w:t>
            </w:r>
          </w:p>
        </w:tc>
        <w:tc>
          <w:tcPr>
            <w:tcW w:w="1134" w:type="dxa"/>
            <w:vAlign w:val="center"/>
          </w:tcPr>
          <w:p w14:paraId="2BA4B04B" w14:textId="11621C12" w:rsidR="00A15B14" w:rsidRP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15B14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FC4B" w14:textId="5EF85A3E" w:rsidR="00A15B14" w:rsidRP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15B14">
              <w:rPr>
                <w:rFonts w:ascii="Times New Roman" w:hAnsi="Times New Roman"/>
                <w:color w:val="auto"/>
                <w:szCs w:val="28"/>
              </w:rPr>
              <w:t>26.11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DABB4A" w14:textId="5D67FE0D" w:rsidR="00A15B14" w:rsidRP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15B14">
              <w:rPr>
                <w:rFonts w:ascii="Times New Roman" w:hAnsi="Times New Roman"/>
                <w:color w:val="auto"/>
                <w:szCs w:val="28"/>
              </w:rPr>
              <w:t>РДК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67CA78" w14:textId="77777777" w:rsidR="00A15B14" w:rsidRP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15B14">
              <w:rPr>
                <w:rFonts w:ascii="Times New Roman" w:hAnsi="Times New Roman"/>
                <w:color w:val="auto"/>
                <w:szCs w:val="28"/>
              </w:rPr>
              <w:t>Анашкина В.Н.</w:t>
            </w:r>
          </w:p>
          <w:p w14:paraId="184FCAE5" w14:textId="13CF563B" w:rsidR="00A15B14" w:rsidRP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15B14">
              <w:rPr>
                <w:rFonts w:ascii="Times New Roman" w:hAnsi="Times New Roman"/>
                <w:color w:val="auto"/>
                <w:szCs w:val="28"/>
              </w:rPr>
              <w:t>Михайлов В.А.</w:t>
            </w:r>
          </w:p>
        </w:tc>
      </w:tr>
      <w:tr w:rsidR="00A15B14" w:rsidRPr="00D97843" w14:paraId="29ADF4A7" w14:textId="77777777" w:rsidTr="0043621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EAB1" w14:textId="765AD4DF" w:rsidR="00A15B14" w:rsidRP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15B14">
              <w:rPr>
                <w:rFonts w:ascii="Times New Roman" w:hAnsi="Times New Roman"/>
                <w:color w:val="auto"/>
                <w:szCs w:val="28"/>
              </w:rPr>
              <w:t xml:space="preserve">Концерт, посвящённый Дню матери «Тепло твоих лучистых глаз»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92B6882" w14:textId="77777777" w:rsidR="00A15B14" w:rsidRP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15B14">
              <w:rPr>
                <w:rFonts w:ascii="Times New Roman" w:hAnsi="Times New Roman"/>
                <w:color w:val="auto"/>
                <w:szCs w:val="28"/>
              </w:rPr>
              <w:t>6+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9657D8" w14:textId="377060F8" w:rsidR="00A15B14" w:rsidRP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15B14">
              <w:rPr>
                <w:rFonts w:ascii="Times New Roman" w:hAnsi="Times New Roman"/>
                <w:color w:val="auto"/>
                <w:szCs w:val="28"/>
              </w:rPr>
              <w:t>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4E789" w14:textId="77777777" w:rsidR="00A15B14" w:rsidRP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15B14">
              <w:rPr>
                <w:rFonts w:ascii="Times New Roman" w:hAnsi="Times New Roman"/>
                <w:color w:val="auto"/>
                <w:szCs w:val="28"/>
              </w:rPr>
              <w:t xml:space="preserve">РДК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10D29" w14:textId="77777777" w:rsidR="00A15B14" w:rsidRP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15B14">
              <w:rPr>
                <w:rFonts w:ascii="Times New Roman" w:hAnsi="Times New Roman"/>
                <w:color w:val="auto"/>
                <w:szCs w:val="28"/>
              </w:rPr>
              <w:t>Табулович Е.А.</w:t>
            </w:r>
          </w:p>
          <w:p w14:paraId="79075753" w14:textId="100C2DE4" w:rsidR="00A15B14" w:rsidRPr="00A15B14" w:rsidRDefault="00A15B14" w:rsidP="00A15B14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15B14">
              <w:rPr>
                <w:rFonts w:ascii="Times New Roman" w:hAnsi="Times New Roman"/>
                <w:color w:val="auto"/>
                <w:szCs w:val="28"/>
              </w:rPr>
              <w:t xml:space="preserve">Дмитриева С.В. </w:t>
            </w:r>
          </w:p>
        </w:tc>
      </w:tr>
    </w:tbl>
    <w:p w14:paraId="0E0A1DCF" w14:textId="77777777" w:rsidR="00D918CA" w:rsidRDefault="00D918CA" w:rsidP="00D918CA">
      <w:pPr>
        <w:spacing w:after="200" w:line="276" w:lineRule="auto"/>
        <w:rPr>
          <w:rFonts w:ascii="Times New Roman" w:hAnsi="Times New Roman"/>
          <w:bCs/>
          <w:sz w:val="28"/>
          <w:szCs w:val="36"/>
        </w:rPr>
      </w:pPr>
      <w:r>
        <w:rPr>
          <w:rFonts w:ascii="Times New Roman" w:hAnsi="Times New Roman"/>
          <w:bCs/>
          <w:sz w:val="28"/>
          <w:szCs w:val="36"/>
        </w:rPr>
        <w:t>Зам. директора МБУК «Культура и досуг», рук. структурного подразделения РДК                                                                                /Петрова В.В./</w:t>
      </w:r>
    </w:p>
    <w:p w14:paraId="35263444" w14:textId="77777777" w:rsidR="00D918CA" w:rsidRDefault="00D918CA" w:rsidP="00D918CA"/>
    <w:p w14:paraId="15AFD2AC" w14:textId="77777777" w:rsidR="00D918CA" w:rsidRDefault="00D918CA" w:rsidP="00D918CA"/>
    <w:p w14:paraId="25397094" w14:textId="77777777" w:rsidR="006D029C" w:rsidRDefault="006D029C"/>
    <w:sectPr w:rsidR="006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CA"/>
    <w:rsid w:val="006D029C"/>
    <w:rsid w:val="00706594"/>
    <w:rsid w:val="00A15B14"/>
    <w:rsid w:val="00B74776"/>
    <w:rsid w:val="00D918CA"/>
    <w:rsid w:val="00E8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3928"/>
  <w15:chartTrackingRefBased/>
  <w15:docId w15:val="{0C0F7468-6A20-49CD-B912-6ABE03FD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8C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918CA"/>
    <w:pPr>
      <w:spacing w:after="0" w:line="240" w:lineRule="auto"/>
    </w:pPr>
    <w:rPr>
      <w:rFonts w:ascii="Times New Roman" w:eastAsia="Calibri" w:hAnsi="Times New Roman" w:cs="Times New Roman"/>
      <w:bCs/>
      <w:color w:val="979EB1"/>
      <w:sz w:val="28"/>
      <w:szCs w:val="36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2</cp:revision>
  <cp:lastPrinted>2020-10-20T12:11:00Z</cp:lastPrinted>
  <dcterms:created xsi:type="dcterms:W3CDTF">2020-10-15T06:57:00Z</dcterms:created>
  <dcterms:modified xsi:type="dcterms:W3CDTF">2020-10-20T12:11:00Z</dcterms:modified>
</cp:coreProperties>
</file>