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6E3F5" w14:textId="5B9122A0" w:rsidR="005833C1" w:rsidRPr="00FB1CDB" w:rsidRDefault="005833C1" w:rsidP="005833C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535390316"/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работы МБУК «Культура и досуг»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октябрь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B1CDB">
        <w:rPr>
          <w:rFonts w:ascii="Times New Roman" w:hAnsi="Times New Roman" w:cs="Times New Roman"/>
          <w:b/>
          <w:bCs/>
          <w:sz w:val="24"/>
          <w:szCs w:val="24"/>
          <w:u w:val="single"/>
        </w:rPr>
        <w:t>2020 года.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1956"/>
        <w:gridCol w:w="3056"/>
        <w:gridCol w:w="2117"/>
      </w:tblGrid>
      <w:tr w:rsidR="005833C1" w:rsidRPr="00FB1CDB" w14:paraId="69AF2BA2" w14:textId="77777777" w:rsidTr="00A678C8">
        <w:tc>
          <w:tcPr>
            <w:tcW w:w="3078" w:type="dxa"/>
            <w:vAlign w:val="center"/>
          </w:tcPr>
          <w:bookmarkEnd w:id="0"/>
          <w:p w14:paraId="4E13FBC7" w14:textId="77777777" w:rsidR="005833C1" w:rsidRPr="00FB1CDB" w:rsidRDefault="005833C1" w:rsidP="00A6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vAlign w:val="center"/>
          </w:tcPr>
          <w:p w14:paraId="6FAEEFF6" w14:textId="77777777" w:rsidR="005833C1" w:rsidRPr="00FB1CDB" w:rsidRDefault="005833C1" w:rsidP="00A6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56" w:type="dxa"/>
            <w:vAlign w:val="center"/>
          </w:tcPr>
          <w:p w14:paraId="25389513" w14:textId="77777777" w:rsidR="005833C1" w:rsidRPr="00FB1CDB" w:rsidRDefault="005833C1" w:rsidP="00A6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17" w:type="dxa"/>
            <w:vAlign w:val="center"/>
          </w:tcPr>
          <w:p w14:paraId="06BBB22D" w14:textId="77777777" w:rsidR="005833C1" w:rsidRPr="00FB1CDB" w:rsidRDefault="005833C1" w:rsidP="00A67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C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833C1" w:rsidRPr="00FB1CDB" w14:paraId="77C2B7C5" w14:textId="77777777" w:rsidTr="00EC3378">
        <w:tc>
          <w:tcPr>
            <w:tcW w:w="3078" w:type="dxa"/>
          </w:tcPr>
          <w:p w14:paraId="3E719B6B" w14:textId="7B8E34B9" w:rsidR="005833C1" w:rsidRPr="002761EC" w:rsidRDefault="005833C1" w:rsidP="0058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выставки картин К.Э. Бржушкевича, посвященной Дню освобождения г. Невель от немецко-фашистских захватчиков.</w:t>
            </w:r>
          </w:p>
          <w:p w14:paraId="0029C40A" w14:textId="7805B213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2F63CF6C" w14:textId="77777777" w:rsid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01.10</w:t>
            </w:r>
          </w:p>
          <w:p w14:paraId="5D527378" w14:textId="24213DC3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15.00ч</w:t>
            </w:r>
          </w:p>
        </w:tc>
        <w:tc>
          <w:tcPr>
            <w:tcW w:w="3056" w:type="dxa"/>
            <w:vAlign w:val="center"/>
          </w:tcPr>
          <w:p w14:paraId="3F24B982" w14:textId="270F217F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vAlign w:val="center"/>
          </w:tcPr>
          <w:p w14:paraId="7EED7C33" w14:textId="262717DF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Колосова Т.И.</w:t>
            </w:r>
          </w:p>
        </w:tc>
      </w:tr>
      <w:tr w:rsidR="005833C1" w:rsidRPr="00FB1CDB" w14:paraId="633AE34D" w14:textId="77777777" w:rsidTr="00EC3378">
        <w:tc>
          <w:tcPr>
            <w:tcW w:w="3078" w:type="dxa"/>
          </w:tcPr>
          <w:p w14:paraId="0410FB87" w14:textId="27641BC2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«Героическое прошлое Невельской земли».</w:t>
            </w: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1A423BD5" w14:textId="77777777" w:rsid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  <w:p w14:paraId="1A8E205E" w14:textId="40E8BCCF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14.00ч</w:t>
            </w:r>
          </w:p>
        </w:tc>
        <w:tc>
          <w:tcPr>
            <w:tcW w:w="3056" w:type="dxa"/>
            <w:vAlign w:val="center"/>
          </w:tcPr>
          <w:p w14:paraId="597C8413" w14:textId="2AF12D0A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18E3A326" w14:textId="4594203D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Воронова Н</w:t>
            </w: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</w:p>
          <w:p w14:paraId="6FF69EE6" w14:textId="5EA59861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33C1" w:rsidRPr="00FB1CDB" w14:paraId="5AF01E87" w14:textId="77777777" w:rsidTr="00EC3378">
        <w:tc>
          <w:tcPr>
            <w:tcW w:w="3078" w:type="dxa"/>
          </w:tcPr>
          <w:p w14:paraId="652EE3A7" w14:textId="4689AAAE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«Эхо войны и память сердца».</w:t>
            </w: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52E05FF9" w14:textId="3B398B11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3056" w:type="dxa"/>
            <w:vAlign w:val="center"/>
          </w:tcPr>
          <w:p w14:paraId="04CEB94A" w14:textId="7B66D755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65C1E80D" w14:textId="17037AE4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Зуева Т.В.</w:t>
            </w:r>
          </w:p>
        </w:tc>
      </w:tr>
      <w:tr w:rsidR="005833C1" w:rsidRPr="00FB1CDB" w14:paraId="03BC60C0" w14:textId="77777777" w:rsidTr="00A678C8">
        <w:tc>
          <w:tcPr>
            <w:tcW w:w="3078" w:type="dxa"/>
          </w:tcPr>
          <w:p w14:paraId="48CFF8C9" w14:textId="2A65C0CF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Выставка-информация «Их имена в названиях улиц» Герои СССР.</w:t>
            </w: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6" w:type="dxa"/>
            <w:vAlign w:val="center"/>
          </w:tcPr>
          <w:p w14:paraId="6D880564" w14:textId="77F8718A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3CD62" w14:textId="11620EB6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2AEC69" w14:textId="77777777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bCs/>
                <w:sz w:val="24"/>
                <w:szCs w:val="24"/>
              </w:rPr>
              <w:t>Кузенкова Н.Л.</w:t>
            </w:r>
          </w:p>
        </w:tc>
      </w:tr>
      <w:tr w:rsidR="005833C1" w:rsidRPr="005833C1" w14:paraId="676F3BCD" w14:textId="77777777" w:rsidTr="00C76B7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48BD" w14:textId="32707DDE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/>
                <w:sz w:val="24"/>
                <w:szCs w:val="24"/>
              </w:rPr>
              <w:t xml:space="preserve">Торжественная церемония по занесению лучших людей города и района на Доску Почёта МО «Невельский район» </w:t>
            </w:r>
          </w:p>
        </w:tc>
        <w:tc>
          <w:tcPr>
            <w:tcW w:w="1956" w:type="dxa"/>
            <w:vAlign w:val="center"/>
          </w:tcPr>
          <w:p w14:paraId="406B7432" w14:textId="34F59E52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6D9D" w14:textId="72BE42AA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5B1CDD" w14:textId="057D3B0F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В.В.</w:t>
            </w:r>
          </w:p>
        </w:tc>
      </w:tr>
      <w:tr w:rsidR="005833C1" w:rsidRPr="005833C1" w14:paraId="49C27D11" w14:textId="77777777" w:rsidTr="00C76B72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96DB7" w14:textId="77777777" w:rsidR="005833C1" w:rsidRPr="005833C1" w:rsidRDefault="005833C1" w:rsidP="005833C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C1">
              <w:rPr>
                <w:rFonts w:ascii="Times New Roman" w:hAnsi="Times New Roman"/>
                <w:sz w:val="24"/>
                <w:szCs w:val="24"/>
              </w:rPr>
              <w:t>Праздничные мероприятия, посвящённые 77-й годовщине освобождения города Невеля от немецко-фашистских захватчиков.</w:t>
            </w:r>
          </w:p>
          <w:p w14:paraId="3156086E" w14:textId="3912C492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56" w:type="dxa"/>
            <w:vAlign w:val="center"/>
          </w:tcPr>
          <w:p w14:paraId="4C8E3F73" w14:textId="3194319B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F04E" w14:textId="4A8A426E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43D6EB" w14:textId="77777777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 В.В.</w:t>
            </w:r>
          </w:p>
          <w:p w14:paraId="0C23856E" w14:textId="431ED606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Хохлов В.М.</w:t>
            </w:r>
          </w:p>
        </w:tc>
      </w:tr>
      <w:tr w:rsidR="005833C1" w:rsidRPr="006E3325" w14:paraId="2DFD3620" w14:textId="77777777" w:rsidTr="003634D1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D77BA" w14:textId="103B804E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bCs/>
                <w:sz w:val="24"/>
                <w:szCs w:val="24"/>
              </w:rPr>
              <w:t>«Героев наших имена»: краеведческо-патриотическая выставка.</w:t>
            </w:r>
          </w:p>
        </w:tc>
        <w:tc>
          <w:tcPr>
            <w:tcW w:w="1956" w:type="dxa"/>
            <w:vAlign w:val="center"/>
          </w:tcPr>
          <w:p w14:paraId="433724AA" w14:textId="356B3C11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3056" w:type="dxa"/>
            <w:vAlign w:val="center"/>
          </w:tcPr>
          <w:p w14:paraId="35865E9B" w14:textId="010647AB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AB3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E839C5" w14:textId="64E7CB23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Шелкова И.Н.</w:t>
            </w:r>
          </w:p>
        </w:tc>
      </w:tr>
      <w:tr w:rsidR="005833C1" w:rsidRPr="006E3325" w14:paraId="23020446" w14:textId="77777777" w:rsidTr="00230F09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1A97E" w14:textId="18419961" w:rsidR="005833C1" w:rsidRPr="00337586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народного творчества пожилых людей «Осень тоже красива» (народный коллектив РДК хор «Ветеран»)</w:t>
            </w:r>
          </w:p>
        </w:tc>
        <w:tc>
          <w:tcPr>
            <w:tcW w:w="1956" w:type="dxa"/>
            <w:vAlign w:val="center"/>
          </w:tcPr>
          <w:p w14:paraId="31EFF7C7" w14:textId="390BCC7A" w:rsidR="005833C1" w:rsidRPr="00337586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5F30" w14:textId="724439E2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1">
              <w:rPr>
                <w:rFonts w:ascii="Times New Roman" w:hAnsi="Times New Roman"/>
                <w:sz w:val="24"/>
                <w:szCs w:val="24"/>
              </w:rPr>
              <w:t>Опочецкий районный центр культуры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ADAE3B" w14:textId="3E6D7BDA" w:rsidR="005833C1" w:rsidRP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1">
              <w:rPr>
                <w:rFonts w:ascii="Times New Roman" w:hAnsi="Times New Roman"/>
                <w:sz w:val="24"/>
                <w:szCs w:val="24"/>
              </w:rPr>
              <w:t>Менделеева Н.М.</w:t>
            </w:r>
          </w:p>
        </w:tc>
      </w:tr>
      <w:tr w:rsidR="005833C1" w:rsidRPr="006E3325" w14:paraId="48385EDC" w14:textId="77777777" w:rsidTr="000E0642">
        <w:tc>
          <w:tcPr>
            <w:tcW w:w="3078" w:type="dxa"/>
          </w:tcPr>
          <w:p w14:paraId="787C7243" w14:textId="4A8FDF24" w:rsidR="005833C1" w:rsidRPr="0034748E" w:rsidRDefault="005833C1" w:rsidP="005833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остров Саши Черного»: выставка литературы.</w:t>
            </w:r>
          </w:p>
        </w:tc>
        <w:tc>
          <w:tcPr>
            <w:tcW w:w="1956" w:type="dxa"/>
            <w:vAlign w:val="center"/>
          </w:tcPr>
          <w:p w14:paraId="59385AEA" w14:textId="1AADC626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56" w:type="dxa"/>
            <w:vAlign w:val="center"/>
          </w:tcPr>
          <w:p w14:paraId="6204B678" w14:textId="77777777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91646" w14:textId="33DC26B2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С.Л.</w:t>
            </w:r>
          </w:p>
        </w:tc>
      </w:tr>
      <w:tr w:rsidR="005833C1" w:rsidRPr="006E3325" w14:paraId="452905FC" w14:textId="77777777" w:rsidTr="000E0642">
        <w:tc>
          <w:tcPr>
            <w:tcW w:w="3078" w:type="dxa"/>
          </w:tcPr>
          <w:p w14:paraId="359BF92F" w14:textId="0C70557A" w:rsidR="005833C1" w:rsidRPr="00A06AB3" w:rsidRDefault="005833C1" w:rsidP="005833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«Легкое дыхание поэзии и прозы И. Бунина»: юбилейная выставка.</w:t>
            </w:r>
          </w:p>
        </w:tc>
        <w:tc>
          <w:tcPr>
            <w:tcW w:w="1956" w:type="dxa"/>
            <w:vAlign w:val="center"/>
          </w:tcPr>
          <w:p w14:paraId="3BB3630E" w14:textId="23C2FB33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056" w:type="dxa"/>
            <w:vAlign w:val="center"/>
          </w:tcPr>
          <w:p w14:paraId="6BEBE7E6" w14:textId="77777777" w:rsidR="005833C1" w:rsidRPr="00A06AB3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C5E43" w14:textId="7ACE2405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5833C1" w:rsidRPr="006E3325" w14:paraId="4A765E16" w14:textId="77777777" w:rsidTr="000C1D55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18E9" w14:textId="77777777" w:rsidR="005833C1" w:rsidRPr="002761EC" w:rsidRDefault="005833C1" w:rsidP="0058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Акция «Единый день писателя-юбиляра»</w:t>
            </w:r>
          </w:p>
          <w:p w14:paraId="0420A014" w14:textId="77777777" w:rsidR="005833C1" w:rsidRPr="002761EC" w:rsidRDefault="005833C1" w:rsidP="0058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«Судьба и лира С. Есенина»</w:t>
            </w:r>
          </w:p>
          <w:p w14:paraId="72A9D570" w14:textId="6E5625FF" w:rsidR="005833C1" w:rsidRDefault="005833C1" w:rsidP="0058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Выставка-обзор -125 лет со дня рождения</w:t>
            </w:r>
          </w:p>
          <w:p w14:paraId="79FC99F9" w14:textId="77777777" w:rsidR="005833C1" w:rsidRPr="002761EC" w:rsidRDefault="005833C1" w:rsidP="0058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D75FA0" w14:textId="38DF842A" w:rsidR="005833C1" w:rsidRPr="00337586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«Свет незакатный» выставка-портрет 150 лет со дня рождения И. Бунина </w:t>
            </w:r>
          </w:p>
        </w:tc>
        <w:tc>
          <w:tcPr>
            <w:tcW w:w="1956" w:type="dxa"/>
            <w:vAlign w:val="center"/>
          </w:tcPr>
          <w:p w14:paraId="60AA49B9" w14:textId="77777777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14:paraId="18243D43" w14:textId="77777777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27CB9" w14:textId="77777777" w:rsidR="005833C1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571D" w14:textId="45ADD55F" w:rsidR="005833C1" w:rsidRPr="00337586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6D326" w14:textId="47E3986F" w:rsidR="005833C1" w:rsidRPr="00337586" w:rsidRDefault="005833C1" w:rsidP="0058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C1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B986D4" w14:textId="1CC30F55" w:rsidR="005833C1" w:rsidRPr="00337586" w:rsidRDefault="005833C1" w:rsidP="005833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Т.В.</w:t>
            </w:r>
          </w:p>
        </w:tc>
      </w:tr>
      <w:tr w:rsidR="005833C1" w:rsidRPr="006E3325" w14:paraId="110C0C3C" w14:textId="77777777" w:rsidTr="00A678C8">
        <w:tc>
          <w:tcPr>
            <w:tcW w:w="3078" w:type="dxa"/>
          </w:tcPr>
          <w:p w14:paraId="3A04617C" w14:textId="76163555" w:rsidR="005833C1" w:rsidRPr="00337586" w:rsidRDefault="005833C1" w:rsidP="005833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C">
              <w:rPr>
                <w:rFonts w:ascii="Times New Roman" w:hAnsi="Times New Roman"/>
                <w:sz w:val="24"/>
                <w:szCs w:val="24"/>
              </w:rPr>
              <w:t>Заседание клуба «Шкатулка». Юбилей клуба.</w:t>
            </w:r>
          </w:p>
        </w:tc>
        <w:tc>
          <w:tcPr>
            <w:tcW w:w="1956" w:type="dxa"/>
            <w:vAlign w:val="center"/>
          </w:tcPr>
          <w:p w14:paraId="551CB6AD" w14:textId="44C17D8C" w:rsidR="005833C1" w:rsidRPr="00337586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056" w:type="dxa"/>
            <w:vAlign w:val="center"/>
          </w:tcPr>
          <w:p w14:paraId="4998E283" w14:textId="31F1CD2B" w:rsidR="005833C1" w:rsidRPr="00337586" w:rsidRDefault="00211780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0936A95D" w14:textId="77777777" w:rsidR="005833C1" w:rsidRPr="00337586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4DF"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5833C1" w:rsidRPr="006E3325" w14:paraId="1946A913" w14:textId="77777777" w:rsidTr="00A678C8">
        <w:tc>
          <w:tcPr>
            <w:tcW w:w="3078" w:type="dxa"/>
          </w:tcPr>
          <w:p w14:paraId="517DD06D" w14:textId="4D08EA26" w:rsidR="005833C1" w:rsidRPr="002761EC" w:rsidRDefault="005833C1" w:rsidP="005833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клубе исторического танца «Авантюра».</w:t>
            </w:r>
          </w:p>
          <w:p w14:paraId="163E1D29" w14:textId="06FBB387" w:rsidR="005833C1" w:rsidRPr="00A06AB3" w:rsidRDefault="005833C1" w:rsidP="005833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14:paraId="67F16CAF" w14:textId="5355C78C" w:rsidR="005833C1" w:rsidRDefault="00211780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056" w:type="dxa"/>
            <w:vAlign w:val="center"/>
          </w:tcPr>
          <w:p w14:paraId="33E357A8" w14:textId="77777777" w:rsidR="005833C1" w:rsidRPr="008224DF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33A698F4" w14:textId="0D45497A" w:rsidR="005833C1" w:rsidRPr="008224DF" w:rsidRDefault="00211780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5833C1" w:rsidRPr="006E3325" w14:paraId="30D3B4A5" w14:textId="77777777" w:rsidTr="00A678C8">
        <w:tc>
          <w:tcPr>
            <w:tcW w:w="3078" w:type="dxa"/>
          </w:tcPr>
          <w:p w14:paraId="46D10EFA" w14:textId="62B1CAC0" w:rsidR="005833C1" w:rsidRPr="00A06AB3" w:rsidRDefault="005833C1" w:rsidP="005833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1EC">
              <w:rPr>
                <w:rFonts w:ascii="Times New Roman" w:hAnsi="Times New Roman"/>
                <w:sz w:val="24"/>
                <w:szCs w:val="24"/>
              </w:rPr>
              <w:t>Онлайн-трансляции из залов Московской филармонии.</w:t>
            </w:r>
          </w:p>
        </w:tc>
        <w:tc>
          <w:tcPr>
            <w:tcW w:w="1956" w:type="dxa"/>
            <w:vAlign w:val="center"/>
          </w:tcPr>
          <w:p w14:paraId="5D3854D3" w14:textId="25B0419A" w:rsidR="005833C1" w:rsidRDefault="00211780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месяц, виртуальный концертный зал.</w:t>
            </w:r>
          </w:p>
        </w:tc>
        <w:tc>
          <w:tcPr>
            <w:tcW w:w="3056" w:type="dxa"/>
            <w:vAlign w:val="center"/>
          </w:tcPr>
          <w:p w14:paraId="551B11D8" w14:textId="77777777" w:rsidR="005833C1" w:rsidRPr="008224DF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vAlign w:val="center"/>
          </w:tcPr>
          <w:p w14:paraId="0A887A97" w14:textId="77777777" w:rsidR="005833C1" w:rsidRPr="008224DF" w:rsidRDefault="005833C1" w:rsidP="00583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Колосова Т.И.</w:t>
            </w:r>
          </w:p>
        </w:tc>
      </w:tr>
      <w:tr w:rsidR="00211780" w:rsidRPr="006E3325" w14:paraId="268828B3" w14:textId="77777777" w:rsidTr="00815F95"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5E3D9" w14:textId="11297046" w:rsidR="00211780" w:rsidRPr="00602437" w:rsidRDefault="00211780" w:rsidP="002117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37">
              <w:rPr>
                <w:rFonts w:ascii="Times New Roman" w:hAnsi="Times New Roman"/>
                <w:bCs/>
                <w:sz w:val="24"/>
                <w:szCs w:val="24"/>
              </w:rPr>
              <w:t>«Творческая мастерская волшебства»-по ДПТ</w:t>
            </w:r>
          </w:p>
        </w:tc>
        <w:tc>
          <w:tcPr>
            <w:tcW w:w="1956" w:type="dxa"/>
            <w:vAlign w:val="center"/>
          </w:tcPr>
          <w:p w14:paraId="76C2E7BA" w14:textId="3ACC852E" w:rsidR="00211780" w:rsidRPr="00602437" w:rsidRDefault="00211780" w:rsidP="0021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0B9FD" w14:textId="59C880C3" w:rsidR="00211780" w:rsidRPr="00602437" w:rsidRDefault="00211780" w:rsidP="0021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25414E" w14:textId="77777777" w:rsidR="00211780" w:rsidRPr="00602437" w:rsidRDefault="00211780" w:rsidP="002117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bCs/>
                <w:sz w:val="24"/>
                <w:szCs w:val="24"/>
              </w:rPr>
              <w:t>Анашкина В.Н.</w:t>
            </w:r>
          </w:p>
          <w:p w14:paraId="042BFCA6" w14:textId="7C00ABDA" w:rsidR="00211780" w:rsidRPr="00602437" w:rsidRDefault="00211780" w:rsidP="00211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437" w:rsidRPr="006E3325" w14:paraId="10C45F0D" w14:textId="77777777" w:rsidTr="00BB03B7">
        <w:tc>
          <w:tcPr>
            <w:tcW w:w="3078" w:type="dxa"/>
          </w:tcPr>
          <w:p w14:paraId="508E1DF0" w14:textId="797DC335" w:rsidR="00602437" w:rsidRPr="00602437" w:rsidRDefault="00602437" w:rsidP="0060243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37">
              <w:rPr>
                <w:rFonts w:ascii="Times New Roman" w:hAnsi="Times New Roman"/>
                <w:sz w:val="24"/>
                <w:szCs w:val="24"/>
              </w:rPr>
              <w:t>Школа непрерывного образования работников культуры района.</w:t>
            </w:r>
          </w:p>
        </w:tc>
        <w:tc>
          <w:tcPr>
            <w:tcW w:w="1956" w:type="dxa"/>
            <w:vAlign w:val="center"/>
          </w:tcPr>
          <w:p w14:paraId="2E6586F5" w14:textId="77777777" w:rsidR="00602437" w:rsidRPr="00602437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14:paraId="09FB62A4" w14:textId="42736CB5" w:rsidR="00602437" w:rsidRPr="00602437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D5F8" w14:textId="34111BE0" w:rsidR="00602437" w:rsidRPr="00602437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673A48" w14:textId="77777777" w:rsidR="00602437" w:rsidRPr="00602437" w:rsidRDefault="00602437" w:rsidP="006024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37">
              <w:rPr>
                <w:rFonts w:ascii="Times New Roman" w:hAnsi="Times New Roman"/>
                <w:sz w:val="24"/>
                <w:szCs w:val="24"/>
              </w:rPr>
              <w:t xml:space="preserve">Слепченко В.А. </w:t>
            </w:r>
          </w:p>
          <w:p w14:paraId="0A343AE7" w14:textId="0633A58D" w:rsidR="00602437" w:rsidRPr="00602437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37">
              <w:rPr>
                <w:rFonts w:ascii="Times New Roman" w:hAnsi="Times New Roman"/>
                <w:sz w:val="24"/>
                <w:szCs w:val="24"/>
              </w:rPr>
              <w:t xml:space="preserve">руководители структурных подразделений Ивановской волости </w:t>
            </w:r>
          </w:p>
        </w:tc>
      </w:tr>
      <w:tr w:rsidR="00602437" w:rsidRPr="006E3325" w14:paraId="68A4FCEF" w14:textId="77777777" w:rsidTr="00A678C8">
        <w:tc>
          <w:tcPr>
            <w:tcW w:w="3078" w:type="dxa"/>
          </w:tcPr>
          <w:p w14:paraId="587F32DD" w14:textId="5DBDFF4E" w:rsidR="00602437" w:rsidRPr="00337586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«Про луковые слёзы и весёлый смех» (100 лет со дня рождения Д. Родари): обзор-беседа.</w:t>
            </w:r>
          </w:p>
        </w:tc>
        <w:tc>
          <w:tcPr>
            <w:tcW w:w="1956" w:type="dxa"/>
            <w:vAlign w:val="center"/>
          </w:tcPr>
          <w:p w14:paraId="22CF2A85" w14:textId="16462F72" w:rsidR="00602437" w:rsidRPr="00337586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056" w:type="dxa"/>
            <w:vAlign w:val="center"/>
          </w:tcPr>
          <w:p w14:paraId="009EE8D1" w14:textId="77777777" w:rsidR="00602437" w:rsidRPr="00337586" w:rsidRDefault="00602437" w:rsidP="00602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748E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детей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564BC0" w14:textId="77777777" w:rsidR="00602437" w:rsidRPr="00337586" w:rsidRDefault="00602437" w:rsidP="00602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Шелкова И.Н.</w:t>
            </w:r>
          </w:p>
        </w:tc>
      </w:tr>
      <w:tr w:rsidR="00602437" w:rsidRPr="006E3325" w14:paraId="1692B324" w14:textId="77777777" w:rsidTr="007F7713">
        <w:tc>
          <w:tcPr>
            <w:tcW w:w="3078" w:type="dxa"/>
          </w:tcPr>
          <w:p w14:paraId="1C884FB1" w14:textId="5CF84573" w:rsidR="00602437" w:rsidRPr="00C12F57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Calibri" w:hAnsi="Times New Roman" w:cs="Times New Roman"/>
                <w:sz w:val="24"/>
                <w:szCs w:val="24"/>
              </w:rPr>
              <w:t>«Уроки жизни, уроки доброты» (95 лет со дня рождения В. Железнякова – писателя, кинодраматурга): обзор-беседа.</w:t>
            </w:r>
          </w:p>
        </w:tc>
        <w:tc>
          <w:tcPr>
            <w:tcW w:w="1956" w:type="dxa"/>
            <w:vAlign w:val="center"/>
          </w:tcPr>
          <w:p w14:paraId="3465FE3C" w14:textId="5F95D634" w:rsidR="00602437" w:rsidRPr="00337586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21D5" w14:textId="5F07E09B" w:rsidR="00602437" w:rsidRPr="00337586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52BA" w14:textId="7B28013B" w:rsidR="00602437" w:rsidRPr="00337586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Семенькова И.В.</w:t>
            </w:r>
          </w:p>
        </w:tc>
      </w:tr>
      <w:tr w:rsidR="00602437" w:rsidRPr="006E3325" w14:paraId="7C53349C" w14:textId="77777777" w:rsidTr="00A678C8">
        <w:tc>
          <w:tcPr>
            <w:tcW w:w="3078" w:type="dxa"/>
          </w:tcPr>
          <w:p w14:paraId="14EF3270" w14:textId="3FA08A7E" w:rsidR="00602437" w:rsidRPr="006D4281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 физкультурой мы дружны – нам болезни не страшны»: информ - </w:t>
            </w:r>
            <w:r w:rsidRPr="0027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дайджест</w:t>
            </w:r>
            <w:r w:rsidRPr="0027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56" w:type="dxa"/>
            <w:vAlign w:val="center"/>
          </w:tcPr>
          <w:p w14:paraId="376EBBAB" w14:textId="0F3D8A62" w:rsidR="00602437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265D1" w14:textId="43EC0CAB" w:rsidR="00602437" w:rsidRPr="00337586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8BC78" w14:textId="77777777" w:rsidR="00602437" w:rsidRPr="00C12F57" w:rsidRDefault="0060243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Селицкая И.В.</w:t>
            </w:r>
          </w:p>
        </w:tc>
      </w:tr>
      <w:tr w:rsidR="00602437" w:rsidRPr="006E3325" w14:paraId="5B817C63" w14:textId="77777777" w:rsidTr="00A678C8">
        <w:tc>
          <w:tcPr>
            <w:tcW w:w="3078" w:type="dxa"/>
          </w:tcPr>
          <w:p w14:paraId="1F164FF7" w14:textId="673F1B07" w:rsidR="00602437" w:rsidRPr="00337586" w:rsidRDefault="00E37307" w:rsidP="00602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Областная профессиональная мастерская «ПРОФИ». «Литературный портрет района: реально и виртуально».</w:t>
            </w:r>
          </w:p>
        </w:tc>
        <w:tc>
          <w:tcPr>
            <w:tcW w:w="1956" w:type="dxa"/>
            <w:vAlign w:val="center"/>
          </w:tcPr>
          <w:p w14:paraId="360683FC" w14:textId="4CD30170" w:rsidR="00602437" w:rsidRPr="00337586" w:rsidRDefault="00E3730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21870" w14:textId="69F8FFA0" w:rsidR="00602437" w:rsidRPr="00337586" w:rsidRDefault="00E3730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7">
              <w:rPr>
                <w:rFonts w:ascii="Times New Roman" w:hAnsi="Times New Roman" w:cs="Times New Roman"/>
                <w:sz w:val="24"/>
                <w:szCs w:val="24"/>
              </w:rPr>
              <w:t>ЦРБ отдел по обслуживанию юношества и взрослых читателей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BE3E0" w14:textId="77777777" w:rsidR="00602437" w:rsidRDefault="00E3730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Слабнова Т.В.</w:t>
            </w:r>
          </w:p>
          <w:p w14:paraId="72705BDF" w14:textId="58E8FFBF" w:rsidR="00E37307" w:rsidRPr="00337586" w:rsidRDefault="00E3730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Летунова И.В.</w:t>
            </w:r>
          </w:p>
        </w:tc>
      </w:tr>
      <w:tr w:rsidR="00E37307" w:rsidRPr="006E3325" w14:paraId="7A787A6C" w14:textId="77777777" w:rsidTr="00A678C8">
        <w:tc>
          <w:tcPr>
            <w:tcW w:w="3078" w:type="dxa"/>
          </w:tcPr>
          <w:p w14:paraId="47A17D1A" w14:textId="6F7EB6C1" w:rsidR="00E37307" w:rsidRPr="00E37307" w:rsidRDefault="00E37307" w:rsidP="006024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Кукольный спектакль «Загадки бабушки Аграфены и кота Матвея» -онлайн -цикл</w:t>
            </w:r>
          </w:p>
        </w:tc>
        <w:tc>
          <w:tcPr>
            <w:tcW w:w="1956" w:type="dxa"/>
            <w:vAlign w:val="center"/>
          </w:tcPr>
          <w:p w14:paraId="19493327" w14:textId="44A3EA09" w:rsidR="00E37307" w:rsidRDefault="00E3730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C1771" w14:textId="01FB432F" w:rsidR="00E37307" w:rsidRPr="00E37307" w:rsidRDefault="00E37307" w:rsidP="00602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EA891" w14:textId="77777777" w:rsidR="00E37307" w:rsidRPr="00E37307" w:rsidRDefault="00E37307" w:rsidP="00E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7">
              <w:rPr>
                <w:rFonts w:ascii="Times New Roman" w:hAnsi="Times New Roman" w:cs="Times New Roman"/>
                <w:sz w:val="24"/>
                <w:szCs w:val="24"/>
              </w:rPr>
              <w:t>Кужелко О.И.</w:t>
            </w:r>
          </w:p>
          <w:p w14:paraId="245C0D57" w14:textId="3E55A309" w:rsidR="00E37307" w:rsidRDefault="00E37307" w:rsidP="00E3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307">
              <w:rPr>
                <w:rFonts w:ascii="Times New Roman" w:hAnsi="Times New Roman" w:cs="Times New Roman"/>
                <w:sz w:val="24"/>
                <w:szCs w:val="24"/>
              </w:rPr>
              <w:t>Ходеченко И.В.</w:t>
            </w:r>
          </w:p>
        </w:tc>
      </w:tr>
    </w:tbl>
    <w:p w14:paraId="118DBDE8" w14:textId="77777777" w:rsidR="005833C1" w:rsidRDefault="005833C1" w:rsidP="005833C1"/>
    <w:p w14:paraId="05BB1BE4" w14:textId="765C5A5F" w:rsidR="005833C1" w:rsidRDefault="005833C1" w:rsidP="005833C1"/>
    <w:p w14:paraId="5003E100" w14:textId="3FDBABD2" w:rsidR="00E37307" w:rsidRDefault="00E37307" w:rsidP="005833C1"/>
    <w:p w14:paraId="695B6390" w14:textId="72078811" w:rsidR="00E37307" w:rsidRDefault="00E37307" w:rsidP="005833C1"/>
    <w:p w14:paraId="25FBDE93" w14:textId="2CBFDB01" w:rsidR="00E37307" w:rsidRDefault="00E37307" w:rsidP="005833C1"/>
    <w:p w14:paraId="0B67ABDB" w14:textId="77777777" w:rsidR="00E37307" w:rsidRDefault="00E37307" w:rsidP="005833C1"/>
    <w:p w14:paraId="7629AC8D" w14:textId="77777777" w:rsidR="005833C1" w:rsidRDefault="005833C1" w:rsidP="005833C1"/>
    <w:p w14:paraId="37CD9C4D" w14:textId="77777777" w:rsidR="005833C1" w:rsidRDefault="005833C1" w:rsidP="005833C1"/>
    <w:p w14:paraId="65F21235" w14:textId="77777777" w:rsidR="005833C1" w:rsidRDefault="005833C1" w:rsidP="005833C1"/>
    <w:p w14:paraId="12B16C19" w14:textId="77777777" w:rsidR="005833C1" w:rsidRDefault="005833C1" w:rsidP="005833C1"/>
    <w:p w14:paraId="3B8CC3B0" w14:textId="4E250883" w:rsidR="005833C1" w:rsidRDefault="005833C1" w:rsidP="005833C1"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Директор МБУК «Культура и </w:t>
      </w:r>
      <w:r w:rsidR="00E37307"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досуг»  </w:t>
      </w:r>
      <w:r w:rsidRPr="001D7F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  <w:proofErr w:type="spellStart"/>
      <w:r w:rsidRPr="001D7FA9">
        <w:rPr>
          <w:rFonts w:ascii="Times New Roman" w:hAnsi="Times New Roman" w:cs="Times New Roman"/>
          <w:b/>
          <w:bCs/>
          <w:sz w:val="24"/>
          <w:szCs w:val="24"/>
        </w:rPr>
        <w:t>З.И.Михайлова</w:t>
      </w:r>
      <w:proofErr w:type="spellEnd"/>
    </w:p>
    <w:p w14:paraId="2261FF0D" w14:textId="77777777" w:rsidR="006D029C" w:rsidRDefault="006D029C"/>
    <w:sectPr w:rsidR="006D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C1"/>
    <w:rsid w:val="00211780"/>
    <w:rsid w:val="005833C1"/>
    <w:rsid w:val="00602437"/>
    <w:rsid w:val="006D029C"/>
    <w:rsid w:val="00706594"/>
    <w:rsid w:val="00B36AD6"/>
    <w:rsid w:val="00D132F7"/>
    <w:rsid w:val="00E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F71E"/>
  <w15:chartTrackingRefBased/>
  <w15:docId w15:val="{69490F8E-7988-452F-A807-4BF38839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3C1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D41DE-0DD4-45A9-8661-79A94526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3</cp:revision>
  <cp:lastPrinted>2020-09-16T06:44:00Z</cp:lastPrinted>
  <dcterms:created xsi:type="dcterms:W3CDTF">2020-09-16T05:55:00Z</dcterms:created>
  <dcterms:modified xsi:type="dcterms:W3CDTF">2020-09-16T13:51:00Z</dcterms:modified>
</cp:coreProperties>
</file>